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D86" w:rsidRDefault="006F0D68" w:rsidP="007F01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group id="Group 1114" o:spid="_x0000_s1026" style="position:absolute;left:0;text-align:left;margin-left:-84.3pt;margin-top:-55.95pt;width:140.15pt;height:133pt;z-index:251659264" coordsize="21971,2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">
            <v:shape id="Shape 309" o:spid="_x0000_s1027" style="position:absolute;left:21971;width:0;height:0;visibility:visible" coordsize="38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uqvMMA&#10;AADaAAAADwAAAGRycy9kb3ducmV2LnhtbESPQWvCQBSE74X+h+UVvNWNEaqkriKlgi14MBaqt9fs&#10;Mwlm34bdbYz/3hUEj8PMfMPMFr1pREfO15YVjIYJCOLC6ppLBT+71esUhA/IGhvLpOBCHhbz56cZ&#10;ZtqeeUtdHkoRIewzVFCF0GZS+qIig35oW+LoHa0zGKJ0pdQOzxFuGpkmyZs0WHNcqLClj4qKU/5v&#10;FOSbceh02pnv/efhy5Ce/Lq/iVKDl375DiJQHx7he3utFaRwuxJv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uqvMMAAADaAAAADwAAAAAAAAAAAAAAAACYAgAAZHJzL2Rv&#10;d25yZXYueG1sUEsFBgAAAAAEAAQA9QAAAIgDAAAAAA==&#10;" adj="0,,0" path="m381,l,,381,xe" fillcolor="#e4322b" stroked="f" strokeweight="0">
              <v:stroke miterlimit="83231f" joinstyle="miter"/>
              <v:formulas/>
              <v:path arrowok="t" o:connecttype="segments" textboxrect="0,0,381,0"/>
            </v:shape>
            <v:shape id="Shape 310" o:spid="_x0000_s1028" style="position:absolute;width:21971;height:21965;visibility:visible" coordsize="2196681,21958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RrisIA&#10;AADaAAAADwAAAGRycy9kb3ducmV2LnhtbESPwWrDMBBE74X+g9hCLiWRm0Bw3cihNQR6teMcelus&#10;jW1srYykxO7fV4VCj8PMvGEOx8WM4k7O95YVvGwSEMSN1T23CurzaZ2C8AFZ42iZFHyTh2P++HDA&#10;TNuZS7pXoRURwj5DBV0IUyalbzoy6Dd2Io7e1TqDIUrXSu1wjnAzym2S7KXBnuNChxMVHTVDdTMK&#10;vsb2mXbnspiHva2L1w9PF5cqtXpa3t9ABFrCf/iv/akV7OD3SrwBM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1GuKwgAAANoAAAAPAAAAAAAAAAAAAAAAAJgCAABkcnMvZG93&#10;bnJldi54bWxQSwUGAAAAAAQABAD1AAAAhwMAAAAA&#10;" adj="0,,0" path="m,l2196681,c983780,,483,983018,13,2195817r-13,13l,xe" fillcolor="#e4322b" stroked="f" strokeweight="0">
              <v:stroke miterlimit="83231f" joinstyle="miter"/>
              <v:formulas/>
              <v:path arrowok="t" o:connecttype="segments" textboxrect="0,0,2196681,2195830"/>
            </v:shape>
            <v:shape id="Shape 311" o:spid="_x0000_s1029" style="position:absolute;left:1273;top:1073;width:6076;height:5099;visibility:visible" coordsize="607708,5100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sxecUA&#10;AADaAAAADwAAAGRycy9kb3ducmV2LnhtbESPT2sCMRTE7wW/Q3iCl1KzikjZGkVEUSke3PbQ4+vm&#10;df9087IkWV376ZuC0OMwM79hFqveNOJCzleWFUzGCQji3OqKCwXvb7unZxA+IGtsLJOCG3lYLQcP&#10;C0y1vfKZLlkoRISwT1FBGUKbSunzkgz6sW2Jo/dlncEQpSukdniNcNPIaZLMpcGK40KJLW1Kyr+z&#10;zij4PJp6ez61p5993RX6MXv9qOdOqdGwX7+ACNSH//C9fdAKZvB3Jd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zF5xQAAANoAAAAPAAAAAAAAAAAAAAAAAJgCAABkcnMv&#10;ZG93bnJldi54bWxQSwUGAAAAAAQABAD1AAAAigMAAAAA&#10;" adj="0,,0" path="m267640,r97294,l264223,146380r-78778,c128270,146380,98552,182550,89802,216395v-5944,23064,-2490,45149,9461,60592c114681,296875,144780,307404,186309,307404r12014,l367678,66599r53708,c506349,66599,550088,100038,571805,128092v27254,35179,35903,82461,23698,129705c579323,320472,516026,387934,415290,387934r-29667,l301650,510019r-97307,l343484,307772r71806,c457289,307772,506019,283731,517893,237757v5957,-23051,2502,-45136,-9461,-60579c493027,157277,462928,146761,421386,146761r-12001,l240017,387566r-53708,c101359,387566,57620,354127,35890,326073,8636,290881,,243611,12205,196367,27699,136335,82372,66231,185445,66231r36627,l267640,xe" fillcolor="#fffefd" stroked="f" strokeweight="0">
              <v:stroke miterlimit="83231f" joinstyle="miter"/>
              <v:formulas/>
              <v:path arrowok="t" o:connecttype="segments" textboxrect="0,0,607708,510019"/>
            </v:shape>
          </v:group>
        </w:pict>
      </w:r>
      <w:r w:rsidR="007F0190" w:rsidRPr="007F0190">
        <w:rPr>
          <w:rFonts w:ascii="Times New Roman" w:hAnsi="Times New Roman" w:cs="Times New Roman"/>
          <w:b/>
          <w:sz w:val="32"/>
          <w:szCs w:val="32"/>
        </w:rPr>
        <w:t>Уважаемый страхователь!</w:t>
      </w:r>
    </w:p>
    <w:p w:rsidR="006F2C5F" w:rsidRPr="006F2C5F" w:rsidRDefault="000864DB" w:rsidP="006F2C5F">
      <w:pPr>
        <w:pStyle w:val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21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A2102" w:rsidRPr="00321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F2C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Отделение Фонда пенсионного и социального страхования Российской Федерации по Саратовской области </w:t>
      </w:r>
      <w:r w:rsidR="00321A7D" w:rsidRPr="006F2C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напоминает, что работодатели могут</w:t>
      </w:r>
      <w:r w:rsidR="006F2C5F" w:rsidRPr="006F2C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получить </w:t>
      </w:r>
      <w:r w:rsidR="006F2C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6F2C5F" w:rsidRPr="006F2C5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убсидии на государственную поддержку трудоустройства работников из другой местности или других территорий в 202</w:t>
      </w:r>
      <w:r w:rsidR="00FD0B9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6</w:t>
      </w:r>
      <w:r w:rsidR="006F2C5F" w:rsidRPr="006F2C5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году</w:t>
      </w:r>
      <w:r w:rsidR="006F2C5F">
        <w:rPr>
          <w:rStyle w:val="ad"/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footnoteReference w:id="1"/>
      </w:r>
    </w:p>
    <w:p w:rsidR="00321A7D" w:rsidRDefault="00321A7D" w:rsidP="00321A7D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1A7D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6F2C5F" w:rsidRDefault="00321A7D" w:rsidP="006F2C5F">
      <w:pPr>
        <w:jc w:val="both"/>
        <w:rPr>
          <w:rFonts w:ascii="Times New Roman" w:hAnsi="Times New Roman" w:cs="Times New Roman"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6F2C5F" w:rsidRPr="006F2C5F">
        <w:rPr>
          <w:rFonts w:ascii="Times New Roman" w:hAnsi="Times New Roman" w:cs="Times New Roman"/>
          <w:b/>
          <w:bCs/>
          <w:sz w:val="24"/>
          <w:szCs w:val="24"/>
        </w:rPr>
        <w:t>Компенсация затрат на трудоустройство новых сотрудников из других регионов</w:t>
      </w:r>
      <w:r w:rsidR="006F2C5F" w:rsidRPr="006F2C5F">
        <w:rPr>
          <w:rFonts w:ascii="Times New Roman" w:hAnsi="Times New Roman" w:cs="Times New Roman"/>
          <w:sz w:val="24"/>
          <w:szCs w:val="24"/>
        </w:rPr>
        <w:br/>
      </w:r>
      <w:r w:rsidR="006F2C5F" w:rsidRPr="006F2C5F">
        <w:rPr>
          <w:rFonts w:ascii="Times New Roman" w:hAnsi="Times New Roman" w:cs="Times New Roman"/>
          <w:sz w:val="24"/>
          <w:szCs w:val="24"/>
        </w:rPr>
        <w:br/>
      </w:r>
      <w:hyperlink r:id="rId7" w:history="1">
        <w:r w:rsidR="006F2C5F" w:rsidRPr="006F2C5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Субсидия</w:t>
        </w:r>
      </w:hyperlink>
      <w:r w:rsidR="006F2C5F" w:rsidRPr="006F2C5F">
        <w:rPr>
          <w:rFonts w:ascii="Times New Roman" w:hAnsi="Times New Roman" w:cs="Times New Roman"/>
          <w:sz w:val="24"/>
          <w:szCs w:val="24"/>
        </w:rPr>
        <w:t xml:space="preserve"> при трудоустройстве работников из другой местности или других территорий позволяет снизить затраты на </w:t>
      </w:r>
      <w:proofErr w:type="spellStart"/>
      <w:r w:rsidR="006F2C5F">
        <w:rPr>
          <w:rFonts w:ascii="Times New Roman" w:hAnsi="Times New Roman" w:cs="Times New Roman"/>
          <w:sz w:val="24"/>
          <w:szCs w:val="24"/>
        </w:rPr>
        <w:t>найм</w:t>
      </w:r>
      <w:proofErr w:type="spellEnd"/>
      <w:r w:rsidR="006F2C5F" w:rsidRPr="006F2C5F">
        <w:rPr>
          <w:rFonts w:ascii="Times New Roman" w:hAnsi="Times New Roman" w:cs="Times New Roman"/>
          <w:sz w:val="24"/>
          <w:szCs w:val="24"/>
        </w:rPr>
        <w:t xml:space="preserve"> и быстрее закрыть вакансии организациям оборонно-промышленного комплекса, предприятиям, осуществляющих деятельность в приоритетных отраслях экономики.</w:t>
      </w:r>
    </w:p>
    <w:p w:rsidR="006F2C5F" w:rsidRDefault="006F2C5F" w:rsidP="006F2C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</w:rPr>
        <w:t xml:space="preserve"> </w:t>
      </w:r>
      <w:r w:rsidRPr="006F2C5F">
        <w:rPr>
          <w:rFonts w:ascii="Times New Roman" w:hAnsi="Times New Roman" w:cs="Times New Roman"/>
          <w:b/>
          <w:bCs/>
          <w:sz w:val="24"/>
          <w:szCs w:val="24"/>
        </w:rPr>
        <w:t>Кто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2C5F">
        <w:rPr>
          <w:rFonts w:ascii="Times New Roman" w:hAnsi="Times New Roman" w:cs="Times New Roman"/>
          <w:b/>
          <w:bCs/>
          <w:sz w:val="24"/>
          <w:szCs w:val="24"/>
        </w:rPr>
        <w:t>может участвовать</w:t>
      </w:r>
    </w:p>
    <w:p w:rsidR="006F2C5F" w:rsidRPr="006F2C5F" w:rsidRDefault="006F2C5F" w:rsidP="006F2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</w:rPr>
        <w:t>Работодатель, который:</w:t>
      </w:r>
    </w:p>
    <w:p w:rsidR="006F2C5F" w:rsidRPr="006F2C5F" w:rsidRDefault="006F2C5F" w:rsidP="006F2C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</w:rPr>
        <w:t>- нанял сотрудника, переехавшего из другого субъекта РФ или из отдалённого муниципального образования (не граничащего, на расстоянии не менее 50 км);</w:t>
      </w:r>
    </w:p>
    <w:p w:rsidR="006F2C5F" w:rsidRPr="006F2C5F" w:rsidRDefault="006F2C5F" w:rsidP="006F2C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</w:rPr>
        <w:t>- заключил с ним трудовой договор на полный рабочий день не позднее месяца после снятия работника с учета в Центре занятости населения (ЦЗН);</w:t>
      </w:r>
    </w:p>
    <w:p w:rsidR="006F2C5F" w:rsidRPr="006F2C5F" w:rsidRDefault="006F2C5F" w:rsidP="006F2C5F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</w:rPr>
        <w:t>- заключил соглашение о мерах поддержки с работником (компенсация переезда, аренды жилья).</w:t>
      </w:r>
      <w:r w:rsidRPr="006F2C5F">
        <w:rPr>
          <w:rFonts w:ascii="Times New Roman" w:hAnsi="Times New Roman" w:cs="Times New Roman"/>
          <w:sz w:val="24"/>
          <w:szCs w:val="24"/>
        </w:rPr>
        <w:br/>
      </w:r>
      <w:r w:rsidRPr="006F2C5F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F2C5F">
        <w:rPr>
          <w:rFonts w:ascii="Times New Roman" w:hAnsi="Times New Roman" w:cs="Times New Roman"/>
          <w:b/>
          <w:bCs/>
          <w:sz w:val="24"/>
          <w:szCs w:val="24"/>
        </w:rPr>
        <w:t>Требования к сотруднику</w:t>
      </w:r>
    </w:p>
    <w:p w:rsidR="006F2C5F" w:rsidRPr="006F2C5F" w:rsidRDefault="006F2C5F" w:rsidP="006F2C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</w:rPr>
        <w:t xml:space="preserve">- Трудоустроен на профессию из </w:t>
      </w:r>
      <w:hyperlink r:id="rId8" w:history="1">
        <w:r w:rsidRPr="006F2C5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перечня востребованных профессий</w:t>
        </w:r>
      </w:hyperlink>
      <w:r w:rsidRPr="006F2C5F">
        <w:rPr>
          <w:rFonts w:ascii="Times New Roman" w:hAnsi="Times New Roman" w:cs="Times New Roman"/>
          <w:sz w:val="24"/>
          <w:szCs w:val="24"/>
        </w:rPr>
        <w:t xml:space="preserve"> , утвержденного в регионе;</w:t>
      </w:r>
    </w:p>
    <w:p w:rsidR="006F2C5F" w:rsidRPr="006F2C5F" w:rsidRDefault="006F2C5F" w:rsidP="006F2C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</w:rPr>
        <w:t>-</w:t>
      </w:r>
      <w:r w:rsidR="00876AFA">
        <w:rPr>
          <w:rFonts w:ascii="Times New Roman" w:hAnsi="Times New Roman" w:cs="Times New Roman"/>
          <w:sz w:val="24"/>
          <w:szCs w:val="24"/>
        </w:rPr>
        <w:t xml:space="preserve"> </w:t>
      </w:r>
      <w:r w:rsidRPr="006F2C5F">
        <w:rPr>
          <w:rFonts w:ascii="Times New Roman" w:hAnsi="Times New Roman" w:cs="Times New Roman"/>
          <w:sz w:val="24"/>
          <w:szCs w:val="24"/>
        </w:rPr>
        <w:t>Переехал в связи с трудоустройством;</w:t>
      </w:r>
    </w:p>
    <w:p w:rsidR="006F2C5F" w:rsidRPr="006F2C5F" w:rsidRDefault="006F2C5F" w:rsidP="006F2C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</w:rPr>
        <w:t>- Был зарегистрирован как безработный или ищущий работу в ЦЗН.</w:t>
      </w:r>
    </w:p>
    <w:p w:rsidR="006F2C5F" w:rsidRPr="006F2C5F" w:rsidRDefault="006F2C5F" w:rsidP="006F2C5F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</w:rPr>
        <w:t xml:space="preserve"> </w:t>
      </w:r>
      <w:r w:rsidRPr="006F2C5F">
        <w:rPr>
          <w:rFonts w:ascii="Times New Roman" w:hAnsi="Times New Roman" w:cs="Times New Roman"/>
          <w:b/>
          <w:bCs/>
          <w:sz w:val="24"/>
          <w:szCs w:val="24"/>
        </w:rPr>
        <w:t>Алгоритм начисления субсидии</w:t>
      </w:r>
    </w:p>
    <w:p w:rsidR="006F2C5F" w:rsidRPr="006F2C5F" w:rsidRDefault="006F2C5F" w:rsidP="006F2C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</w:rPr>
        <w:t xml:space="preserve">Размер субсидии за первый год трудоустройства одного сотрудника составляет </w:t>
      </w:r>
      <w:r w:rsidR="00114969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="00876AF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1496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876AF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14969">
        <w:rPr>
          <w:rFonts w:ascii="Times New Roman" w:hAnsi="Times New Roman" w:cs="Times New Roman"/>
          <w:b/>
          <w:bCs/>
          <w:sz w:val="24"/>
          <w:szCs w:val="24"/>
        </w:rPr>
        <w:t>16,00</w:t>
      </w:r>
      <w:r w:rsidRPr="006F2C5F"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 w:rsidRPr="006F2C5F">
        <w:rPr>
          <w:rFonts w:ascii="Times New Roman" w:hAnsi="Times New Roman" w:cs="Times New Roman"/>
          <w:sz w:val="24"/>
          <w:szCs w:val="24"/>
        </w:rPr>
        <w:t xml:space="preserve"> (без учета районного коэффициента и возмещения суммы страховых взносов).</w:t>
      </w:r>
    </w:p>
    <w:p w:rsidR="006F2C5F" w:rsidRPr="006F2C5F" w:rsidRDefault="006F2C5F" w:rsidP="006F2C5F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</w:rPr>
        <w:t xml:space="preserve">Выплачивается поэтапно после </w:t>
      </w:r>
      <w:r w:rsidRPr="006F2C5F">
        <w:rPr>
          <w:rFonts w:ascii="Times New Roman" w:hAnsi="Times New Roman" w:cs="Times New Roman"/>
          <w:b/>
          <w:bCs/>
          <w:sz w:val="24"/>
          <w:szCs w:val="24"/>
        </w:rPr>
        <w:t>3, 6, 9 и 12 месяцев</w:t>
      </w:r>
      <w:r w:rsidRPr="006F2C5F">
        <w:rPr>
          <w:rFonts w:ascii="Times New Roman" w:hAnsi="Times New Roman" w:cs="Times New Roman"/>
          <w:sz w:val="24"/>
          <w:szCs w:val="24"/>
        </w:rPr>
        <w:t xml:space="preserve"> работы сотрудника</w:t>
      </w:r>
      <w:r w:rsidRPr="006F2C5F">
        <w:rPr>
          <w:rFonts w:ascii="Times New Roman" w:hAnsi="Times New Roman" w:cs="Times New Roman"/>
          <w:sz w:val="24"/>
          <w:szCs w:val="24"/>
        </w:rPr>
        <w:br/>
      </w:r>
      <w:r w:rsidRPr="006F2C5F">
        <w:rPr>
          <w:rFonts w:ascii="Times New Roman" w:hAnsi="Times New Roman" w:cs="Times New Roman"/>
          <w:sz w:val="24"/>
          <w:szCs w:val="24"/>
        </w:rPr>
        <w:br/>
      </w:r>
      <w:r w:rsidRPr="006F2C5F">
        <w:rPr>
          <w:rFonts w:ascii="Times New Roman" w:hAnsi="Times New Roman" w:cs="Times New Roman"/>
          <w:sz w:val="24"/>
          <w:szCs w:val="24"/>
          <w:u w:val="single"/>
        </w:rPr>
        <w:t>Субсидия = 12 МРОТ + районный коэффициент + страховые взносы</w:t>
      </w:r>
      <w:r w:rsidRPr="006F2C5F">
        <w:rPr>
          <w:rFonts w:ascii="Times New Roman" w:hAnsi="Times New Roman" w:cs="Times New Roman"/>
          <w:sz w:val="24"/>
          <w:szCs w:val="24"/>
        </w:rPr>
        <w:br/>
      </w:r>
      <w:r w:rsidRPr="006F2C5F">
        <w:rPr>
          <w:rFonts w:ascii="Times New Roman" w:hAnsi="Times New Roman" w:cs="Times New Roman"/>
          <w:i/>
          <w:iCs/>
          <w:sz w:val="24"/>
          <w:szCs w:val="24"/>
        </w:rPr>
        <w:t>Пример расчета (без учета надбавок)</w:t>
      </w:r>
    </w:p>
    <w:p w:rsidR="006F2C5F" w:rsidRPr="006F2C5F" w:rsidRDefault="006F2C5F" w:rsidP="006F2C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</w:rPr>
        <w:t>МРОТ за 202</w:t>
      </w:r>
      <w:r w:rsidR="00E60806">
        <w:rPr>
          <w:rFonts w:ascii="Times New Roman" w:hAnsi="Times New Roman" w:cs="Times New Roman"/>
          <w:sz w:val="24"/>
          <w:szCs w:val="24"/>
        </w:rPr>
        <w:t>6</w:t>
      </w:r>
      <w:r w:rsidRPr="006F2C5F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E60806">
        <w:rPr>
          <w:rFonts w:ascii="Times New Roman" w:hAnsi="Times New Roman" w:cs="Times New Roman"/>
          <w:sz w:val="24"/>
          <w:szCs w:val="24"/>
        </w:rPr>
        <w:t>27 </w:t>
      </w:r>
      <w:r w:rsidR="00876AFA">
        <w:rPr>
          <w:rFonts w:ascii="Times New Roman" w:hAnsi="Times New Roman" w:cs="Times New Roman"/>
          <w:sz w:val="24"/>
          <w:szCs w:val="24"/>
        </w:rPr>
        <w:t>0</w:t>
      </w:r>
      <w:r w:rsidR="00E60806">
        <w:rPr>
          <w:rFonts w:ascii="Times New Roman" w:hAnsi="Times New Roman" w:cs="Times New Roman"/>
          <w:sz w:val="24"/>
          <w:szCs w:val="24"/>
        </w:rPr>
        <w:t>93,00</w:t>
      </w:r>
      <w:r w:rsidRPr="006F2C5F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6F2C5F" w:rsidRPr="006F2C5F" w:rsidRDefault="006F2C5F" w:rsidP="006F2C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</w:rPr>
        <w:t>После 3 месяцев работы сотрудника работодателю выплачивается 3МРОТ.</w:t>
      </w:r>
      <w:r w:rsidRPr="006F2C5F">
        <w:rPr>
          <w:rFonts w:ascii="Times New Roman" w:hAnsi="Times New Roman" w:cs="Times New Roman"/>
          <w:sz w:val="24"/>
          <w:szCs w:val="24"/>
        </w:rPr>
        <w:br/>
        <w:t xml:space="preserve">Это </w:t>
      </w:r>
      <w:r w:rsidR="00114969">
        <w:rPr>
          <w:rFonts w:ascii="Times New Roman" w:hAnsi="Times New Roman" w:cs="Times New Roman"/>
          <w:sz w:val="24"/>
          <w:szCs w:val="24"/>
        </w:rPr>
        <w:t xml:space="preserve">27 </w:t>
      </w:r>
      <w:r w:rsidR="00876AFA">
        <w:rPr>
          <w:rFonts w:ascii="Times New Roman" w:hAnsi="Times New Roman" w:cs="Times New Roman"/>
          <w:sz w:val="24"/>
          <w:szCs w:val="24"/>
        </w:rPr>
        <w:t>0</w:t>
      </w:r>
      <w:r w:rsidR="00114969">
        <w:rPr>
          <w:rFonts w:ascii="Times New Roman" w:hAnsi="Times New Roman" w:cs="Times New Roman"/>
          <w:sz w:val="24"/>
          <w:szCs w:val="24"/>
        </w:rPr>
        <w:t>93</w:t>
      </w:r>
      <w:r w:rsidRPr="006F2C5F">
        <w:rPr>
          <w:rFonts w:ascii="Times New Roman" w:hAnsi="Times New Roman" w:cs="Times New Roman"/>
          <w:sz w:val="24"/>
          <w:szCs w:val="24"/>
        </w:rPr>
        <w:t>*3=</w:t>
      </w:r>
      <w:r w:rsidR="00114969">
        <w:rPr>
          <w:rFonts w:ascii="Times New Roman" w:hAnsi="Times New Roman" w:cs="Times New Roman"/>
          <w:sz w:val="24"/>
          <w:szCs w:val="24"/>
        </w:rPr>
        <w:t>81 </w:t>
      </w:r>
      <w:r w:rsidR="00876AFA">
        <w:rPr>
          <w:rFonts w:ascii="Times New Roman" w:hAnsi="Times New Roman" w:cs="Times New Roman"/>
          <w:sz w:val="24"/>
          <w:szCs w:val="24"/>
        </w:rPr>
        <w:t>2</w:t>
      </w:r>
      <w:r w:rsidR="00114969">
        <w:rPr>
          <w:rFonts w:ascii="Times New Roman" w:hAnsi="Times New Roman" w:cs="Times New Roman"/>
          <w:sz w:val="24"/>
          <w:szCs w:val="24"/>
        </w:rPr>
        <w:t>79,00</w:t>
      </w:r>
      <w:r w:rsidRPr="006F2C5F">
        <w:rPr>
          <w:rFonts w:ascii="Times New Roman" w:hAnsi="Times New Roman" w:cs="Times New Roman"/>
          <w:sz w:val="24"/>
          <w:szCs w:val="24"/>
        </w:rPr>
        <w:t>руб.</w:t>
      </w:r>
    </w:p>
    <w:p w:rsidR="006F2C5F" w:rsidRPr="006F2C5F" w:rsidRDefault="006F2C5F" w:rsidP="006F2C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2C5F">
        <w:rPr>
          <w:rFonts w:ascii="Times New Roman" w:hAnsi="Times New Roman" w:cs="Times New Roman"/>
          <w:b/>
          <w:bCs/>
          <w:sz w:val="24"/>
          <w:szCs w:val="24"/>
        </w:rPr>
        <w:t>Как работодателю принять участие в программе:</w:t>
      </w:r>
      <w:r w:rsidRPr="006F2C5F">
        <w:rPr>
          <w:rFonts w:ascii="Times New Roman" w:hAnsi="Times New Roman" w:cs="Times New Roman"/>
          <w:sz w:val="24"/>
          <w:szCs w:val="24"/>
        </w:rPr>
        <w:br/>
        <w:t>1. Подать заявление через личный кабинет на «</w:t>
      </w:r>
      <w:hyperlink r:id="rId9" w:history="1">
        <w:r w:rsidRPr="006F2C5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Работе России</w:t>
        </w:r>
      </w:hyperlink>
      <w:r w:rsidRPr="006F2C5F">
        <w:rPr>
          <w:rFonts w:ascii="Times New Roman" w:hAnsi="Times New Roman" w:cs="Times New Roman"/>
          <w:sz w:val="24"/>
          <w:szCs w:val="24"/>
        </w:rPr>
        <w:t>» с перечнем вакансий.</w:t>
      </w:r>
      <w:r w:rsidRPr="006F2C5F">
        <w:rPr>
          <w:rFonts w:ascii="Times New Roman" w:hAnsi="Times New Roman" w:cs="Times New Roman"/>
          <w:sz w:val="24"/>
          <w:szCs w:val="24"/>
        </w:rPr>
        <w:br/>
        <w:t>2. Трудоустроить гражданина, подходящего под критерии (зарегистрирован в ЦЗН другого региона, профессия в перечне).</w:t>
      </w:r>
    </w:p>
    <w:p w:rsidR="00321A7D" w:rsidRDefault="006F2C5F" w:rsidP="006F2C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2C5F">
        <w:rPr>
          <w:rFonts w:ascii="Times New Roman" w:hAnsi="Times New Roman" w:cs="Times New Roman"/>
          <w:sz w:val="24"/>
          <w:szCs w:val="24"/>
        </w:rPr>
        <w:t>3. Не ранее чем через 3 месяца, но не позднее 4 месяцев с даты трудоустройства (и</w:t>
      </w:r>
      <w:r w:rsidRPr="006F2C5F">
        <w:rPr>
          <w:rFonts w:ascii="Times New Roman" w:hAnsi="Times New Roman" w:cs="Times New Roman"/>
          <w:b/>
          <w:bCs/>
          <w:sz w:val="24"/>
          <w:szCs w:val="24"/>
        </w:rPr>
        <w:t xml:space="preserve"> не позднее 15 декабря 202</w:t>
      </w:r>
      <w:r w:rsidR="00FD0B9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F2C5F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6F2C5F">
        <w:rPr>
          <w:rFonts w:ascii="Times New Roman" w:hAnsi="Times New Roman" w:cs="Times New Roman"/>
          <w:sz w:val="24"/>
          <w:szCs w:val="24"/>
        </w:rPr>
        <w:t xml:space="preserve">), подать заявление на субсидию в </w:t>
      </w:r>
      <w:proofErr w:type="spellStart"/>
      <w:r w:rsidRPr="006F2C5F">
        <w:rPr>
          <w:rFonts w:ascii="Times New Roman" w:hAnsi="Times New Roman" w:cs="Times New Roman"/>
          <w:sz w:val="24"/>
          <w:szCs w:val="24"/>
        </w:rPr>
        <w:t>Соцфонд</w:t>
      </w:r>
      <w:proofErr w:type="spellEnd"/>
      <w:r w:rsidRPr="006F2C5F">
        <w:rPr>
          <w:rFonts w:ascii="Times New Roman" w:hAnsi="Times New Roman" w:cs="Times New Roman"/>
          <w:sz w:val="24"/>
          <w:szCs w:val="24"/>
        </w:rPr>
        <w:t>.</w:t>
      </w:r>
    </w:p>
    <w:p w:rsidR="000A784A" w:rsidRDefault="000A784A" w:rsidP="006F2C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784A" w:rsidRDefault="000A784A" w:rsidP="000A784A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Ответственный специалист для консультаций</w:t>
      </w:r>
    </w:p>
    <w:p w:rsidR="000A784A" w:rsidRPr="006F2C5F" w:rsidRDefault="000A784A" w:rsidP="006F2C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F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354F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Таушканова</w:t>
      </w:r>
      <w:proofErr w:type="spellEnd"/>
      <w:r w:rsidRPr="00354F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Ирина Петровна 37-98-02 (73-06) </w:t>
      </w:r>
    </w:p>
    <w:sectPr w:rsidR="000A784A" w:rsidRPr="006F2C5F" w:rsidSect="006F2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D68" w:rsidRDefault="006F0D68" w:rsidP="006B4FB9">
      <w:pPr>
        <w:spacing w:after="0" w:line="240" w:lineRule="auto"/>
      </w:pPr>
      <w:r>
        <w:separator/>
      </w:r>
    </w:p>
  </w:endnote>
  <w:endnote w:type="continuationSeparator" w:id="0">
    <w:p w:rsidR="006F0D68" w:rsidRDefault="006F0D68" w:rsidP="006B4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D68" w:rsidRDefault="006F0D68" w:rsidP="006B4FB9">
      <w:pPr>
        <w:spacing w:after="0" w:line="240" w:lineRule="auto"/>
      </w:pPr>
      <w:r>
        <w:separator/>
      </w:r>
    </w:p>
  </w:footnote>
  <w:footnote w:type="continuationSeparator" w:id="0">
    <w:p w:rsidR="006F0D68" w:rsidRDefault="006F0D68" w:rsidP="006B4FB9">
      <w:pPr>
        <w:spacing w:after="0" w:line="240" w:lineRule="auto"/>
      </w:pPr>
      <w:r>
        <w:continuationSeparator/>
      </w:r>
    </w:p>
  </w:footnote>
  <w:footnote w:id="1">
    <w:p w:rsidR="006F2C5F" w:rsidRPr="006F2C5F" w:rsidRDefault="006F2C5F">
      <w:pPr>
        <w:pStyle w:val="ab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6F2C5F">
        <w:rPr>
          <w:rStyle w:val="section-title"/>
          <w:rFonts w:ascii="Times New Roman" w:hAnsi="Times New Roman" w:cs="Times New Roman"/>
        </w:rPr>
        <w:t>Приказ Фонда пенсионного и социального страхования Российской Федерации от 29 декабря 2024 г. № 2713 «Об утверждении Решения о порядке предоставления субсидии на государственную поддержку трудоустройства работников из другой местности или других территорий»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3F1B"/>
    <w:rsid w:val="000607C4"/>
    <w:rsid w:val="000864DB"/>
    <w:rsid w:val="000A784A"/>
    <w:rsid w:val="00114969"/>
    <w:rsid w:val="0013469B"/>
    <w:rsid w:val="001F348E"/>
    <w:rsid w:val="00207C1A"/>
    <w:rsid w:val="002B5C7C"/>
    <w:rsid w:val="00321A7D"/>
    <w:rsid w:val="00355EDD"/>
    <w:rsid w:val="003A7886"/>
    <w:rsid w:val="00551364"/>
    <w:rsid w:val="005627FB"/>
    <w:rsid w:val="006548C4"/>
    <w:rsid w:val="006A6FC3"/>
    <w:rsid w:val="006B4FB9"/>
    <w:rsid w:val="006E25F5"/>
    <w:rsid w:val="006F0D68"/>
    <w:rsid w:val="006F2C5F"/>
    <w:rsid w:val="007A2102"/>
    <w:rsid w:val="007B1F67"/>
    <w:rsid w:val="007F0190"/>
    <w:rsid w:val="00812E26"/>
    <w:rsid w:val="00876AFA"/>
    <w:rsid w:val="00886DAB"/>
    <w:rsid w:val="00995D86"/>
    <w:rsid w:val="00A26A2E"/>
    <w:rsid w:val="00A507A7"/>
    <w:rsid w:val="00BD1435"/>
    <w:rsid w:val="00BD2B64"/>
    <w:rsid w:val="00C40B3D"/>
    <w:rsid w:val="00C43884"/>
    <w:rsid w:val="00D407C1"/>
    <w:rsid w:val="00D97BEA"/>
    <w:rsid w:val="00DB3F1B"/>
    <w:rsid w:val="00E60806"/>
    <w:rsid w:val="00FD0B93"/>
    <w:rsid w:val="00FF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1B3CA8A-97DE-4E8B-A3C4-46D86353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364"/>
  </w:style>
  <w:style w:type="paragraph" w:styleId="1">
    <w:name w:val="heading 1"/>
    <w:basedOn w:val="a"/>
    <w:next w:val="a"/>
    <w:link w:val="10"/>
    <w:uiPriority w:val="9"/>
    <w:qFormat/>
    <w:rsid w:val="006F2C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DA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1F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B4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4FB9"/>
  </w:style>
  <w:style w:type="paragraph" w:styleId="a7">
    <w:name w:val="footer"/>
    <w:basedOn w:val="a"/>
    <w:link w:val="a8"/>
    <w:uiPriority w:val="99"/>
    <w:unhideWhenUsed/>
    <w:rsid w:val="006B4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4FB9"/>
  </w:style>
  <w:style w:type="character" w:styleId="a9">
    <w:name w:val="Hyperlink"/>
    <w:basedOn w:val="a0"/>
    <w:uiPriority w:val="99"/>
    <w:unhideWhenUsed/>
    <w:rsid w:val="007A2102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A2102"/>
    <w:rPr>
      <w:color w:val="954F72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321A7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21A7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21A7D"/>
    <w:rPr>
      <w:vertAlign w:val="superscript"/>
    </w:rPr>
  </w:style>
  <w:style w:type="character" w:customStyle="1" w:styleId="section-title">
    <w:name w:val="section-title"/>
    <w:basedOn w:val="a0"/>
    <w:rsid w:val="00321A7D"/>
  </w:style>
  <w:style w:type="character" w:customStyle="1" w:styleId="10">
    <w:name w:val="Заголовок 1 Знак"/>
    <w:basedOn w:val="a0"/>
    <w:link w:val="1"/>
    <w:uiPriority w:val="9"/>
    <w:rsid w:val="006F2C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profe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strahovatelisfr/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rudvsem.ru/emplo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BF523-9C4B-4951-9ACC-FD3AA6782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Гаранин Дмитрий Владимирович</dc:creator>
  <cp:lastModifiedBy>Натали</cp:lastModifiedBy>
  <cp:revision>2</cp:revision>
  <dcterms:created xsi:type="dcterms:W3CDTF">2026-08-04T05:20:00Z</dcterms:created>
  <dcterms:modified xsi:type="dcterms:W3CDTF">2026-08-04T05:20:00Z</dcterms:modified>
</cp:coreProperties>
</file>